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4B98" w14:textId="77777777" w:rsidR="00E72D51" w:rsidRPr="00E72D51" w:rsidRDefault="00E72D51" w:rsidP="00E7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NOTICE OF VACANCY ON THE BOARD OF HOSPITAL COMMISSIONERS</w:t>
      </w:r>
    </w:p>
    <w:p w14:paraId="1E1DE47B" w14:textId="554212B4" w:rsidR="00E72D51" w:rsidRDefault="00E72D51" w:rsidP="00E7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kern w:val="0"/>
          <w14:ligatures w14:val="none"/>
        </w:rPr>
        <w:t xml:space="preserve">Pursuant to RCW 42.12.080, notice is hereby given that a vacancy exists on the Board of Hospital Commissioners of </w:t>
      </w:r>
      <w:r w:rsidR="009A406A">
        <w:rPr>
          <w:rFonts w:ascii="Times New Roman" w:eastAsia="Times New Roman" w:hAnsi="Times New Roman" w:cs="Times New Roman"/>
          <w:kern w:val="0"/>
          <w14:ligatures w14:val="none"/>
        </w:rPr>
        <w:t>Public Hospital District No. 1 of Mason County</w:t>
      </w:r>
      <w:r w:rsidRPr="00E72D51">
        <w:rPr>
          <w:rFonts w:ascii="Times New Roman" w:eastAsia="Times New Roman" w:hAnsi="Times New Roman" w:cs="Times New Roman"/>
          <w:kern w:val="0"/>
          <w14:ligatures w14:val="none"/>
        </w:rPr>
        <w:t>. The Board is seeking qualified candidates to fill this position until the next election, as required by law.</w:t>
      </w:r>
    </w:p>
    <w:p w14:paraId="07825830" w14:textId="72171DED" w:rsidR="009A406A" w:rsidRPr="009A406A" w:rsidRDefault="009A406A" w:rsidP="00E7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Nomination: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At a meeting held on January </w:t>
      </w:r>
      <w:r w:rsidR="003B105C">
        <w:rPr>
          <w:rFonts w:ascii="Times New Roman" w:eastAsia="Times New Roman" w:hAnsi="Times New Roman" w:cs="Times New Roman"/>
          <w:kern w:val="0"/>
          <w14:ligatures w14:val="none"/>
        </w:rPr>
        <w:t>14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2025, the two remaining Hospital Commissioners nominated </w:t>
      </w:r>
      <w:r w:rsidR="003B105C">
        <w:rPr>
          <w:rFonts w:ascii="Times New Roman" w:eastAsia="Times New Roman" w:hAnsi="Times New Roman" w:cs="Times New Roman"/>
          <w:kern w:val="0"/>
          <w14:ligatures w14:val="none"/>
        </w:rPr>
        <w:t>Lori Brady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to fill the vacancy.  The board will also be accepting nomination of candidates nominated by the public at a </w:t>
      </w:r>
      <w:r w:rsidR="0056405D">
        <w:rPr>
          <w:rFonts w:ascii="Times New Roman" w:eastAsia="Times New Roman" w:hAnsi="Times New Roman" w:cs="Times New Roman"/>
          <w:kern w:val="0"/>
          <w14:ligatures w14:val="none"/>
        </w:rPr>
        <w:t xml:space="preserve">special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meeting to be held on </w:t>
      </w:r>
      <w:r w:rsidR="004D1335">
        <w:rPr>
          <w:rFonts w:ascii="Times New Roman" w:eastAsia="Times New Roman" w:hAnsi="Times New Roman" w:cs="Times New Roman"/>
          <w:kern w:val="0"/>
          <w14:ligatures w14:val="none"/>
        </w:rPr>
        <w:t>January 30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2025. Nomination from the public will be considered at this meeting. </w:t>
      </w:r>
    </w:p>
    <w:p w14:paraId="7BD3097D" w14:textId="77777777" w:rsidR="00E72D51" w:rsidRPr="00E72D51" w:rsidRDefault="00E72D51" w:rsidP="00E7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Eligibility Requirements:</w:t>
      </w:r>
    </w:p>
    <w:p w14:paraId="6A1FF333" w14:textId="77777777" w:rsidR="00E72D51" w:rsidRPr="00E72D51" w:rsidRDefault="00E72D51" w:rsidP="00E72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kern w:val="0"/>
          <w14:ligatures w14:val="none"/>
        </w:rPr>
        <w:t>Candidates must be registered voters residing within the boundaries of the hospital district.</w:t>
      </w:r>
    </w:p>
    <w:p w14:paraId="66C1CFDB" w14:textId="77777777" w:rsidR="00E72D51" w:rsidRPr="00E72D51" w:rsidRDefault="00E72D51" w:rsidP="00E7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 Process:</w:t>
      </w:r>
    </w:p>
    <w:p w14:paraId="344FE6B7" w14:textId="16BF671F" w:rsidR="00E72D51" w:rsidRPr="00E72D51" w:rsidRDefault="00E72D51" w:rsidP="00E72D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kern w:val="0"/>
          <w14:ligatures w14:val="none"/>
        </w:rPr>
        <w:t xml:space="preserve">Interested individuals should submit a letter of interest and a resume </w:t>
      </w:r>
      <w:r>
        <w:rPr>
          <w:rFonts w:ascii="Times New Roman" w:eastAsia="Times New Roman" w:hAnsi="Times New Roman" w:cs="Times New Roman"/>
          <w:kern w:val="0"/>
          <w14:ligatures w14:val="none"/>
        </w:rPr>
        <w:t>to Shelly Dunnington, Senior Executive Assistant (</w:t>
      </w:r>
      <w:hyperlink r:id="rId5" w:history="1">
        <w:r w:rsidRPr="00CB7F6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sdunnington@masongeneral.com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or Mason Health P.O. Box 1668 Shelton, WA 98584</w:t>
      </w:r>
      <w:r w:rsidR="009E5540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852D25E" w14:textId="2D865F27" w:rsidR="00E72D51" w:rsidRPr="00E72D51" w:rsidRDefault="00E72D51" w:rsidP="00E72D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kern w:val="0"/>
          <w14:ligatures w14:val="none"/>
        </w:rPr>
        <w:t>Applications must be received no later than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16530">
        <w:rPr>
          <w:rFonts w:ascii="Times New Roman" w:eastAsia="Times New Roman" w:hAnsi="Times New Roman" w:cs="Times New Roman"/>
          <w:kern w:val="0"/>
          <w14:ligatures w14:val="none"/>
        </w:rPr>
        <w:t xml:space="preserve">January </w:t>
      </w:r>
      <w:r w:rsidR="00616530">
        <w:rPr>
          <w:rFonts w:ascii="Times New Roman" w:eastAsia="Times New Roman" w:hAnsi="Times New Roman" w:cs="Times New Roman"/>
          <w:kern w:val="0"/>
          <w14:ligatures w14:val="none"/>
        </w:rPr>
        <w:t>29</w:t>
      </w:r>
      <w:r w:rsidRPr="00616530">
        <w:rPr>
          <w:rFonts w:ascii="Times New Roman" w:eastAsia="Times New Roman" w:hAnsi="Times New Roman" w:cs="Times New Roman"/>
          <w:kern w:val="0"/>
          <w14:ligatures w14:val="none"/>
        </w:rPr>
        <w:t>, 2025</w:t>
      </w:r>
      <w:r w:rsidRPr="00E72D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5D62D3" w14:textId="77777777" w:rsidR="00E72D51" w:rsidRPr="00E72D51" w:rsidRDefault="00E72D51" w:rsidP="00E7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Selection Process:</w:t>
      </w:r>
    </w:p>
    <w:p w14:paraId="45A50A19" w14:textId="77777777" w:rsidR="00E72D51" w:rsidRPr="00E72D51" w:rsidRDefault="00E72D51" w:rsidP="00E72D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kern w:val="0"/>
          <w14:ligatures w14:val="none"/>
        </w:rPr>
        <w:t>The remaining board members will review applications and appoint a qualified candidate within 90 days of the vacancy.</w:t>
      </w:r>
    </w:p>
    <w:p w14:paraId="67814BED" w14:textId="2F7873DF" w:rsidR="00E72D51" w:rsidRPr="00E72D51" w:rsidRDefault="00E72D51" w:rsidP="00E72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2D51">
        <w:rPr>
          <w:rFonts w:ascii="Times New Roman" w:eastAsia="Times New Roman" w:hAnsi="Times New Roman" w:cs="Times New Roman"/>
          <w:kern w:val="0"/>
          <w14:ligatures w14:val="none"/>
        </w:rPr>
        <w:t xml:space="preserve">For more information, please contact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Shelly Dunnington email: </w:t>
      </w:r>
      <w:hyperlink r:id="rId6" w:history="1">
        <w:r w:rsidRPr="00CB7F66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sdunnington@masongeneral.com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or 360 427-9551</w:t>
      </w:r>
    </w:p>
    <w:p w14:paraId="124607B0" w14:textId="77777777" w:rsidR="000D37A3" w:rsidRDefault="000D37A3"/>
    <w:sectPr w:rsidR="000D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13F9"/>
    <w:multiLevelType w:val="multilevel"/>
    <w:tmpl w:val="FB5A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65A6B"/>
    <w:multiLevelType w:val="multilevel"/>
    <w:tmpl w:val="0BFE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E002F"/>
    <w:multiLevelType w:val="multilevel"/>
    <w:tmpl w:val="979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867887">
    <w:abstractNumId w:val="0"/>
  </w:num>
  <w:num w:numId="2" w16cid:durableId="2020769417">
    <w:abstractNumId w:val="2"/>
  </w:num>
  <w:num w:numId="3" w16cid:durableId="80609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51"/>
    <w:rsid w:val="000A7D71"/>
    <w:rsid w:val="000D37A3"/>
    <w:rsid w:val="003B105C"/>
    <w:rsid w:val="004D1335"/>
    <w:rsid w:val="0056405D"/>
    <w:rsid w:val="00616530"/>
    <w:rsid w:val="006D6739"/>
    <w:rsid w:val="007E71AD"/>
    <w:rsid w:val="009A406A"/>
    <w:rsid w:val="009E5540"/>
    <w:rsid w:val="00A542E3"/>
    <w:rsid w:val="00E72D51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BF2F"/>
  <w15:chartTrackingRefBased/>
  <w15:docId w15:val="{6AEC75C0-D868-42FE-8654-AEA9CF50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D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2D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unnington@masongeneral.com" TargetMode="External"/><Relationship Id="rId5" Type="http://schemas.openxmlformats.org/officeDocument/2006/relationships/hyperlink" Target="mailto:sdunnington@masongener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L. Dunnington</dc:creator>
  <cp:keywords/>
  <dc:description/>
  <cp:lastModifiedBy>Shelly L. Dunnington</cp:lastModifiedBy>
  <cp:revision>3</cp:revision>
  <cp:lastPrinted>2025-01-07T19:18:00Z</cp:lastPrinted>
  <dcterms:created xsi:type="dcterms:W3CDTF">2025-01-06T22:21:00Z</dcterms:created>
  <dcterms:modified xsi:type="dcterms:W3CDTF">2025-01-07T21:29:00Z</dcterms:modified>
</cp:coreProperties>
</file>